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7F" w:rsidRPr="00084787" w:rsidRDefault="00C21FF2">
      <w:pPr>
        <w:rPr>
          <w:rFonts w:cstheme="minorHAnsi"/>
          <w:b/>
          <w:sz w:val="24"/>
          <w:szCs w:val="24"/>
          <w:u w:val="single"/>
        </w:rPr>
      </w:pPr>
      <w:r w:rsidRPr="00084787">
        <w:rPr>
          <w:rFonts w:cstheme="minorHAnsi"/>
          <w:b/>
          <w:sz w:val="24"/>
          <w:szCs w:val="24"/>
          <w:u w:val="single"/>
        </w:rPr>
        <w:t>Jubileumcongres Korsa</w:t>
      </w:r>
      <w:r w:rsidR="00810E8A" w:rsidRPr="00084787">
        <w:rPr>
          <w:rFonts w:cstheme="minorHAnsi"/>
          <w:b/>
          <w:sz w:val="24"/>
          <w:szCs w:val="24"/>
          <w:u w:val="single"/>
        </w:rPr>
        <w:t>k</w:t>
      </w:r>
      <w:r w:rsidRPr="00084787">
        <w:rPr>
          <w:rFonts w:cstheme="minorHAnsi"/>
          <w:b/>
          <w:sz w:val="24"/>
          <w:szCs w:val="24"/>
          <w:u w:val="single"/>
        </w:rPr>
        <w:t>ov</w:t>
      </w:r>
      <w:r w:rsidR="00816195" w:rsidRPr="00084787">
        <w:rPr>
          <w:rFonts w:cstheme="minorHAnsi"/>
          <w:b/>
          <w:sz w:val="24"/>
          <w:szCs w:val="24"/>
          <w:u w:val="single"/>
        </w:rPr>
        <w:t xml:space="preserve"> / Vincent van Gogh </w:t>
      </w:r>
      <w:proofErr w:type="spellStart"/>
      <w:r w:rsidR="00816195" w:rsidRPr="00084787">
        <w:rPr>
          <w:rFonts w:cstheme="minorHAnsi"/>
          <w:b/>
          <w:sz w:val="24"/>
          <w:szCs w:val="24"/>
          <w:u w:val="single"/>
        </w:rPr>
        <w:t>Institute</w:t>
      </w:r>
      <w:proofErr w:type="spellEnd"/>
      <w:r w:rsidR="00816195" w:rsidRPr="00084787">
        <w:rPr>
          <w:rFonts w:cstheme="minorHAnsi"/>
          <w:b/>
          <w:sz w:val="24"/>
          <w:szCs w:val="24"/>
          <w:u w:val="single"/>
        </w:rPr>
        <w:t xml:space="preserve"> </w:t>
      </w:r>
      <w:proofErr w:type="spellStart"/>
      <w:r w:rsidR="00816195" w:rsidRPr="00084787">
        <w:rPr>
          <w:rFonts w:cstheme="minorHAnsi"/>
          <w:b/>
          <w:sz w:val="24"/>
          <w:szCs w:val="24"/>
          <w:u w:val="single"/>
        </w:rPr>
        <w:t>for</w:t>
      </w:r>
      <w:proofErr w:type="spellEnd"/>
      <w:r w:rsidR="00816195" w:rsidRPr="00084787">
        <w:rPr>
          <w:rFonts w:cstheme="minorHAnsi"/>
          <w:b/>
          <w:sz w:val="24"/>
          <w:szCs w:val="24"/>
          <w:u w:val="single"/>
        </w:rPr>
        <w:t xml:space="preserve"> </w:t>
      </w:r>
      <w:proofErr w:type="spellStart"/>
      <w:r w:rsidR="00816195" w:rsidRPr="00084787">
        <w:rPr>
          <w:rFonts w:cstheme="minorHAnsi"/>
          <w:b/>
          <w:sz w:val="24"/>
          <w:szCs w:val="24"/>
          <w:u w:val="single"/>
        </w:rPr>
        <w:t>Psychiatry</w:t>
      </w:r>
      <w:proofErr w:type="spellEnd"/>
      <w:r w:rsidR="00816195" w:rsidRPr="00084787">
        <w:rPr>
          <w:rFonts w:cstheme="minorHAnsi"/>
          <w:b/>
          <w:sz w:val="24"/>
          <w:szCs w:val="24"/>
          <w:u w:val="single"/>
        </w:rPr>
        <w:t xml:space="preserve"> </w:t>
      </w:r>
    </w:p>
    <w:p w:rsidR="00AC6596" w:rsidRPr="00084787" w:rsidRDefault="00084787">
      <w:pPr>
        <w:rPr>
          <w:rFonts w:cstheme="minorHAnsi"/>
          <w:b/>
          <w:sz w:val="24"/>
          <w:szCs w:val="24"/>
        </w:rPr>
      </w:pPr>
      <w:r>
        <w:rPr>
          <w:rFonts w:cstheme="minorHAnsi"/>
          <w:b/>
          <w:sz w:val="24"/>
          <w:szCs w:val="24"/>
        </w:rPr>
        <w:t>Voorlopige t</w:t>
      </w:r>
      <w:r w:rsidRPr="00084787">
        <w:rPr>
          <w:rFonts w:cstheme="minorHAnsi"/>
          <w:b/>
          <w:sz w:val="24"/>
          <w:szCs w:val="24"/>
        </w:rPr>
        <w:t xml:space="preserve">itel: </w:t>
      </w:r>
      <w:r w:rsidR="008633D1" w:rsidRPr="00084787">
        <w:rPr>
          <w:rFonts w:cstheme="minorHAnsi"/>
          <w:b/>
          <w:sz w:val="24"/>
          <w:szCs w:val="24"/>
        </w:rPr>
        <w:t xml:space="preserve">30 jaar </w:t>
      </w:r>
      <w:r w:rsidR="00AC6596" w:rsidRPr="00084787">
        <w:rPr>
          <w:rFonts w:cstheme="minorHAnsi"/>
          <w:b/>
          <w:sz w:val="24"/>
          <w:szCs w:val="24"/>
        </w:rPr>
        <w:t xml:space="preserve">Korsakov Centrum </w:t>
      </w:r>
      <w:r w:rsidR="008633D1" w:rsidRPr="00084787">
        <w:rPr>
          <w:rFonts w:cstheme="minorHAnsi"/>
          <w:b/>
          <w:sz w:val="24"/>
          <w:szCs w:val="24"/>
        </w:rPr>
        <w:t>–</w:t>
      </w:r>
      <w:r w:rsidR="00AC6596" w:rsidRPr="00084787">
        <w:rPr>
          <w:rFonts w:cstheme="minorHAnsi"/>
          <w:b/>
          <w:sz w:val="24"/>
          <w:szCs w:val="24"/>
        </w:rPr>
        <w:t xml:space="preserve"> </w:t>
      </w:r>
      <w:r w:rsidR="008633D1" w:rsidRPr="00084787">
        <w:rPr>
          <w:rFonts w:cstheme="minorHAnsi"/>
          <w:b/>
          <w:sz w:val="24"/>
          <w:szCs w:val="24"/>
        </w:rPr>
        <w:t>Di</w:t>
      </w:r>
      <w:r w:rsidR="00791C85" w:rsidRPr="00084787">
        <w:rPr>
          <w:rFonts w:cstheme="minorHAnsi"/>
          <w:b/>
          <w:sz w:val="24"/>
          <w:szCs w:val="24"/>
        </w:rPr>
        <w:t>a</w:t>
      </w:r>
      <w:r w:rsidR="008633D1" w:rsidRPr="00084787">
        <w:rPr>
          <w:rFonts w:cstheme="minorHAnsi"/>
          <w:b/>
          <w:sz w:val="24"/>
          <w:szCs w:val="24"/>
        </w:rPr>
        <w:t>gnostiek, behandeling en zorginnovatie</w:t>
      </w:r>
    </w:p>
    <w:p w:rsidR="00084787" w:rsidRDefault="00084787">
      <w:pPr>
        <w:rPr>
          <w:rFonts w:cstheme="minorHAnsi"/>
          <w:sz w:val="24"/>
          <w:szCs w:val="24"/>
        </w:rPr>
      </w:pPr>
      <w:r>
        <w:rPr>
          <w:rFonts w:cstheme="minorHAnsi"/>
          <w:sz w:val="24"/>
          <w:szCs w:val="24"/>
        </w:rPr>
        <w:t xml:space="preserve">Datum: </w:t>
      </w:r>
      <w:r w:rsidR="00A91375" w:rsidRPr="00084787">
        <w:rPr>
          <w:rFonts w:cstheme="minorHAnsi"/>
          <w:sz w:val="24"/>
          <w:szCs w:val="24"/>
        </w:rPr>
        <w:t>29 nov 2019</w:t>
      </w:r>
      <w:r>
        <w:rPr>
          <w:rFonts w:cstheme="minorHAnsi"/>
          <w:sz w:val="24"/>
          <w:szCs w:val="24"/>
        </w:rPr>
        <w:t xml:space="preserve"> </w:t>
      </w:r>
    </w:p>
    <w:p w:rsidR="00A91375" w:rsidRPr="00084787" w:rsidRDefault="00084787">
      <w:pPr>
        <w:rPr>
          <w:rFonts w:cstheme="minorHAnsi"/>
          <w:sz w:val="24"/>
          <w:szCs w:val="24"/>
        </w:rPr>
      </w:pPr>
      <w:r>
        <w:rPr>
          <w:rFonts w:cstheme="minorHAnsi"/>
          <w:sz w:val="24"/>
          <w:szCs w:val="24"/>
        </w:rPr>
        <w:t xml:space="preserve">Locatie: “De Vereeniging” – </w:t>
      </w:r>
      <w:r w:rsidRPr="00084787">
        <w:rPr>
          <w:rFonts w:cstheme="minorHAnsi"/>
          <w:sz w:val="24"/>
          <w:szCs w:val="24"/>
        </w:rPr>
        <w:t>Keizer Karelplein 2d 6511 NC Nijmegen</w:t>
      </w:r>
      <w:r>
        <w:rPr>
          <w:rFonts w:cstheme="minorHAnsi"/>
          <w:sz w:val="24"/>
          <w:szCs w:val="24"/>
        </w:rPr>
        <w:t xml:space="preserve"> </w:t>
      </w:r>
      <w:hyperlink r:id="rId4" w:history="1">
        <w:r w:rsidRPr="00084A02">
          <w:rPr>
            <w:rStyle w:val="Hyperlink"/>
            <w:rFonts w:cstheme="minorHAnsi"/>
            <w:sz w:val="24"/>
            <w:szCs w:val="24"/>
          </w:rPr>
          <w:t>https://www.stadsschouwburgendevereeniging.nl/zakelijk/Kleine_Zaal/</w:t>
        </w:r>
      </w:hyperlink>
      <w:r>
        <w:rPr>
          <w:rFonts w:cstheme="minorHAnsi"/>
          <w:sz w:val="24"/>
          <w:szCs w:val="24"/>
        </w:rPr>
        <w:t xml:space="preserve"> </w:t>
      </w:r>
    </w:p>
    <w:p w:rsidR="00C21FF2" w:rsidRPr="00791C85" w:rsidRDefault="00C21FF2">
      <w:pPr>
        <w:rPr>
          <w:rFonts w:cstheme="minorHAnsi"/>
          <w:sz w:val="24"/>
          <w:szCs w:val="24"/>
        </w:rPr>
      </w:pPr>
    </w:p>
    <w:p w:rsidR="00C21FF2" w:rsidRPr="00791C85" w:rsidRDefault="00D36F97">
      <w:pPr>
        <w:rPr>
          <w:rFonts w:cstheme="minorHAnsi"/>
          <w:sz w:val="24"/>
          <w:szCs w:val="24"/>
        </w:rPr>
      </w:pPr>
      <w:r w:rsidRPr="00791C85">
        <w:rPr>
          <w:rFonts w:cstheme="minorHAnsi"/>
          <w:sz w:val="24"/>
          <w:szCs w:val="24"/>
        </w:rPr>
        <w:t>9.00</w:t>
      </w:r>
      <w:r w:rsidR="00C21FF2" w:rsidRPr="00791C85">
        <w:rPr>
          <w:rFonts w:cstheme="minorHAnsi"/>
          <w:sz w:val="24"/>
          <w:szCs w:val="24"/>
        </w:rPr>
        <w:t xml:space="preserve"> </w:t>
      </w:r>
      <w:r w:rsidR="00C21FF2" w:rsidRPr="00791C85">
        <w:rPr>
          <w:rFonts w:cstheme="minorHAnsi"/>
          <w:i/>
          <w:sz w:val="24"/>
          <w:szCs w:val="24"/>
        </w:rPr>
        <w:t>ontvangst</w:t>
      </w:r>
      <w:r w:rsidRPr="00791C85">
        <w:rPr>
          <w:rFonts w:cstheme="minorHAnsi"/>
          <w:i/>
          <w:sz w:val="24"/>
          <w:szCs w:val="24"/>
        </w:rPr>
        <w:t xml:space="preserve"> met koffie</w:t>
      </w:r>
    </w:p>
    <w:p w:rsidR="00025E87" w:rsidRPr="00791C85" w:rsidRDefault="005231A5">
      <w:pPr>
        <w:rPr>
          <w:rFonts w:cstheme="minorHAnsi"/>
          <w:sz w:val="24"/>
          <w:szCs w:val="24"/>
        </w:rPr>
      </w:pPr>
      <w:r w:rsidRPr="00791C85">
        <w:rPr>
          <w:rFonts w:cstheme="minorHAnsi"/>
          <w:sz w:val="24"/>
          <w:szCs w:val="24"/>
        </w:rPr>
        <w:t>9.25</w:t>
      </w:r>
      <w:r w:rsidR="00025E87" w:rsidRPr="00791C85">
        <w:rPr>
          <w:rFonts w:cstheme="minorHAnsi"/>
          <w:sz w:val="24"/>
          <w:szCs w:val="24"/>
        </w:rPr>
        <w:t xml:space="preserve"> </w:t>
      </w:r>
      <w:proofErr w:type="spellStart"/>
      <w:r w:rsidR="00441FCB" w:rsidRPr="00791C85">
        <w:rPr>
          <w:rFonts w:cstheme="minorHAnsi"/>
          <w:sz w:val="24"/>
          <w:szCs w:val="24"/>
        </w:rPr>
        <w:t>Drs</w:t>
      </w:r>
      <w:proofErr w:type="spellEnd"/>
      <w:r w:rsidR="00441FCB" w:rsidRPr="00791C85">
        <w:rPr>
          <w:rFonts w:cstheme="minorHAnsi"/>
          <w:sz w:val="24"/>
          <w:szCs w:val="24"/>
        </w:rPr>
        <w:t xml:space="preserve"> </w:t>
      </w:r>
      <w:r w:rsidR="00025E87" w:rsidRPr="00791C85">
        <w:rPr>
          <w:rFonts w:cstheme="minorHAnsi"/>
          <w:sz w:val="24"/>
          <w:szCs w:val="24"/>
        </w:rPr>
        <w:t xml:space="preserve">Cynthia Vogeler </w:t>
      </w:r>
      <w:r w:rsidR="00816195">
        <w:rPr>
          <w:rFonts w:cstheme="minorHAnsi"/>
          <w:sz w:val="24"/>
          <w:szCs w:val="24"/>
        </w:rPr>
        <w:t xml:space="preserve">KKC - </w:t>
      </w:r>
      <w:r w:rsidR="00025E87" w:rsidRPr="00791C85">
        <w:rPr>
          <w:rFonts w:cstheme="minorHAnsi"/>
          <w:sz w:val="24"/>
          <w:szCs w:val="24"/>
        </w:rPr>
        <w:t>dagvoorzitter</w:t>
      </w:r>
      <w:r w:rsidR="0050056D" w:rsidRPr="00791C85">
        <w:rPr>
          <w:rFonts w:cstheme="minorHAnsi"/>
          <w:sz w:val="24"/>
          <w:szCs w:val="24"/>
        </w:rPr>
        <w:t xml:space="preserve"> </w:t>
      </w:r>
      <w:hyperlink r:id="rId5" w:history="1">
        <w:r w:rsidR="00816195" w:rsidRPr="00084A02">
          <w:rPr>
            <w:rStyle w:val="Hyperlink"/>
            <w:rFonts w:cstheme="minorHAnsi"/>
            <w:sz w:val="24"/>
            <w:szCs w:val="24"/>
          </w:rPr>
          <w:t>c.vogeler@korsakovkenniscentrum.nl</w:t>
        </w:r>
      </w:hyperlink>
      <w:r w:rsidR="00816195">
        <w:rPr>
          <w:rFonts w:cstheme="minorHAnsi"/>
          <w:sz w:val="24"/>
          <w:szCs w:val="24"/>
        </w:rPr>
        <w:t xml:space="preserve"> </w:t>
      </w:r>
    </w:p>
    <w:p w:rsidR="00C21FF2" w:rsidRPr="00791C85" w:rsidRDefault="00C21FF2">
      <w:pPr>
        <w:rPr>
          <w:rFonts w:cstheme="minorHAnsi"/>
          <w:sz w:val="24"/>
          <w:szCs w:val="24"/>
        </w:rPr>
      </w:pPr>
      <w:r w:rsidRPr="00791C85">
        <w:rPr>
          <w:rFonts w:cstheme="minorHAnsi"/>
          <w:sz w:val="24"/>
          <w:szCs w:val="24"/>
        </w:rPr>
        <w:t xml:space="preserve">9.30 </w:t>
      </w:r>
      <w:r w:rsidR="00441FCB" w:rsidRPr="00791C85">
        <w:rPr>
          <w:rFonts w:cstheme="minorHAnsi"/>
          <w:sz w:val="24"/>
          <w:szCs w:val="24"/>
        </w:rPr>
        <w:t xml:space="preserve">Prof dr Roy </w:t>
      </w:r>
      <w:r w:rsidRPr="00791C85">
        <w:rPr>
          <w:rFonts w:cstheme="minorHAnsi"/>
          <w:sz w:val="24"/>
          <w:szCs w:val="24"/>
        </w:rPr>
        <w:t xml:space="preserve">Kessels </w:t>
      </w:r>
      <w:r w:rsidR="003D7360" w:rsidRPr="00816195">
        <w:rPr>
          <w:rFonts w:cstheme="minorHAnsi"/>
          <w:i/>
          <w:sz w:val="24"/>
          <w:szCs w:val="24"/>
        </w:rPr>
        <w:t>VVGI/Radboud Universiteit</w:t>
      </w:r>
      <w:r w:rsidR="003D7360">
        <w:rPr>
          <w:rFonts w:cstheme="minorHAnsi"/>
          <w:sz w:val="24"/>
          <w:szCs w:val="24"/>
        </w:rPr>
        <w:t xml:space="preserve"> </w:t>
      </w:r>
      <w:r w:rsidRPr="00791C85">
        <w:rPr>
          <w:rFonts w:cstheme="minorHAnsi"/>
          <w:sz w:val="24"/>
          <w:szCs w:val="24"/>
        </w:rPr>
        <w:t xml:space="preserve">&amp; </w:t>
      </w:r>
      <w:r w:rsidR="00441FCB" w:rsidRPr="00791C85">
        <w:rPr>
          <w:rFonts w:cstheme="minorHAnsi"/>
          <w:sz w:val="24"/>
          <w:szCs w:val="24"/>
        </w:rPr>
        <w:t xml:space="preserve">Dr Serge </w:t>
      </w:r>
      <w:r w:rsidRPr="00791C85">
        <w:rPr>
          <w:rFonts w:cstheme="minorHAnsi"/>
          <w:sz w:val="24"/>
          <w:szCs w:val="24"/>
        </w:rPr>
        <w:t>Walvoort</w:t>
      </w:r>
      <w:r w:rsidR="003D7360">
        <w:rPr>
          <w:rFonts w:cstheme="minorHAnsi"/>
          <w:sz w:val="24"/>
          <w:szCs w:val="24"/>
        </w:rPr>
        <w:t xml:space="preserve"> </w:t>
      </w:r>
      <w:r w:rsidR="003D7360" w:rsidRPr="00816195">
        <w:rPr>
          <w:rFonts w:cstheme="minorHAnsi"/>
          <w:i/>
          <w:sz w:val="24"/>
          <w:szCs w:val="24"/>
        </w:rPr>
        <w:t>VVGI</w:t>
      </w:r>
      <w:r w:rsidR="003D7360">
        <w:rPr>
          <w:rFonts w:cstheme="minorHAnsi"/>
          <w:sz w:val="24"/>
          <w:szCs w:val="24"/>
        </w:rPr>
        <w:t xml:space="preserve"> - </w:t>
      </w:r>
      <w:r w:rsidRPr="00791C85">
        <w:rPr>
          <w:rFonts w:cstheme="minorHAnsi"/>
          <w:sz w:val="24"/>
          <w:szCs w:val="24"/>
        </w:rPr>
        <w:t>intro &amp; hist</w:t>
      </w:r>
      <w:r w:rsidR="00C161C7" w:rsidRPr="00791C85">
        <w:rPr>
          <w:rFonts w:cstheme="minorHAnsi"/>
          <w:sz w:val="24"/>
          <w:szCs w:val="24"/>
        </w:rPr>
        <w:t>orisch overzicht</w:t>
      </w:r>
      <w:r w:rsidR="0050056D" w:rsidRPr="00791C85">
        <w:rPr>
          <w:rFonts w:cstheme="minorHAnsi"/>
          <w:sz w:val="24"/>
          <w:szCs w:val="24"/>
        </w:rPr>
        <w:t xml:space="preserve"> </w:t>
      </w:r>
      <w:hyperlink r:id="rId6" w:history="1">
        <w:r w:rsidR="00816195" w:rsidRPr="00084A02">
          <w:rPr>
            <w:rStyle w:val="Hyperlink"/>
            <w:rFonts w:cstheme="minorHAnsi"/>
            <w:sz w:val="24"/>
            <w:szCs w:val="24"/>
          </w:rPr>
          <w:t>r.kessels@donders.ru.nl</w:t>
        </w:r>
      </w:hyperlink>
      <w:r w:rsidR="00816195">
        <w:rPr>
          <w:rFonts w:cstheme="minorHAnsi"/>
          <w:sz w:val="24"/>
          <w:szCs w:val="24"/>
        </w:rPr>
        <w:t xml:space="preserve"> / </w:t>
      </w:r>
      <w:hyperlink r:id="rId7" w:history="1">
        <w:r w:rsidR="00816195" w:rsidRPr="00084A02">
          <w:rPr>
            <w:rStyle w:val="Hyperlink"/>
            <w:rFonts w:cstheme="minorHAnsi"/>
            <w:sz w:val="24"/>
            <w:szCs w:val="24"/>
          </w:rPr>
          <w:t>swalvoort@vvgi.nl</w:t>
        </w:r>
      </w:hyperlink>
      <w:r w:rsidR="00816195">
        <w:rPr>
          <w:rFonts w:cstheme="minorHAnsi"/>
          <w:sz w:val="24"/>
          <w:szCs w:val="24"/>
        </w:rPr>
        <w:t xml:space="preserve"> </w:t>
      </w:r>
    </w:p>
    <w:p w:rsidR="00C21FF2" w:rsidRPr="00B07CC4" w:rsidRDefault="00C21FF2">
      <w:pPr>
        <w:rPr>
          <w:rFonts w:cstheme="minorHAnsi"/>
          <w:sz w:val="24"/>
          <w:szCs w:val="24"/>
          <w:highlight w:val="yellow"/>
          <w:lang w:val="en-US"/>
        </w:rPr>
      </w:pPr>
      <w:bookmarkStart w:id="0" w:name="_GoBack"/>
      <w:bookmarkEnd w:id="0"/>
      <w:r w:rsidRPr="00B07CC4">
        <w:rPr>
          <w:rFonts w:cstheme="minorHAnsi"/>
          <w:sz w:val="24"/>
          <w:szCs w:val="24"/>
          <w:highlight w:val="yellow"/>
          <w:lang w:val="en-US"/>
        </w:rPr>
        <w:t xml:space="preserve">10.00 </w:t>
      </w:r>
      <w:r w:rsidR="00380A19" w:rsidRPr="00B07CC4">
        <w:rPr>
          <w:rFonts w:cstheme="minorHAnsi"/>
          <w:sz w:val="24"/>
          <w:szCs w:val="24"/>
          <w:highlight w:val="yellow"/>
          <w:lang w:val="en-US"/>
        </w:rPr>
        <w:t>Dr</w:t>
      </w:r>
      <w:r w:rsidR="00441FCB" w:rsidRPr="00B07CC4">
        <w:rPr>
          <w:rFonts w:cstheme="minorHAnsi"/>
          <w:sz w:val="24"/>
          <w:szCs w:val="24"/>
          <w:highlight w:val="yellow"/>
          <w:lang w:val="en-US"/>
        </w:rPr>
        <w:t xml:space="preserve"> </w:t>
      </w:r>
      <w:r w:rsidRPr="00B07CC4">
        <w:rPr>
          <w:rFonts w:cstheme="minorHAnsi"/>
          <w:sz w:val="24"/>
          <w:szCs w:val="24"/>
          <w:highlight w:val="yellow"/>
          <w:lang w:val="en-US"/>
        </w:rPr>
        <w:t>Jane Marshall</w:t>
      </w:r>
      <w:r w:rsidR="00C161C7" w:rsidRPr="00B07CC4">
        <w:rPr>
          <w:rFonts w:cstheme="minorHAnsi"/>
          <w:sz w:val="24"/>
          <w:szCs w:val="24"/>
          <w:highlight w:val="yellow"/>
          <w:lang w:val="en-US"/>
        </w:rPr>
        <w:t xml:space="preserve"> </w:t>
      </w:r>
      <w:r w:rsidR="00C161C7" w:rsidRPr="00B07CC4">
        <w:rPr>
          <w:rFonts w:cstheme="minorHAnsi"/>
          <w:i/>
          <w:sz w:val="24"/>
          <w:szCs w:val="24"/>
          <w:highlight w:val="yellow"/>
          <w:lang w:val="en-US"/>
        </w:rPr>
        <w:t xml:space="preserve">South London and </w:t>
      </w:r>
      <w:proofErr w:type="spellStart"/>
      <w:r w:rsidR="00C161C7" w:rsidRPr="00B07CC4">
        <w:rPr>
          <w:rFonts w:cstheme="minorHAnsi"/>
          <w:i/>
          <w:sz w:val="24"/>
          <w:szCs w:val="24"/>
          <w:highlight w:val="yellow"/>
          <w:lang w:val="en-US"/>
        </w:rPr>
        <w:t>Maudsley</w:t>
      </w:r>
      <w:proofErr w:type="spellEnd"/>
      <w:r w:rsidR="00C161C7" w:rsidRPr="00B07CC4">
        <w:rPr>
          <w:rFonts w:cstheme="minorHAnsi"/>
          <w:i/>
          <w:sz w:val="24"/>
          <w:szCs w:val="24"/>
          <w:highlight w:val="yellow"/>
          <w:lang w:val="en-US"/>
        </w:rPr>
        <w:t xml:space="preserve"> NHS Foundation Trust</w:t>
      </w:r>
      <w:r w:rsidR="00791C85" w:rsidRPr="00B07CC4">
        <w:rPr>
          <w:rFonts w:cstheme="minorHAnsi"/>
          <w:sz w:val="24"/>
          <w:szCs w:val="24"/>
          <w:highlight w:val="yellow"/>
          <w:lang w:val="en-US"/>
        </w:rPr>
        <w:t xml:space="preserve"> – </w:t>
      </w:r>
      <w:r w:rsidR="00791C85" w:rsidRPr="00B07CC4">
        <w:rPr>
          <w:rFonts w:cstheme="minorHAnsi"/>
          <w:i/>
          <w:sz w:val="24"/>
          <w:szCs w:val="24"/>
          <w:highlight w:val="yellow"/>
          <w:u w:val="single"/>
          <w:lang w:val="en-US"/>
        </w:rPr>
        <w:t>Title TBA</w:t>
      </w:r>
      <w:r w:rsidR="00816195" w:rsidRPr="00B07CC4">
        <w:rPr>
          <w:rFonts w:cstheme="minorHAnsi"/>
          <w:i/>
          <w:sz w:val="24"/>
          <w:szCs w:val="24"/>
          <w:highlight w:val="yellow"/>
          <w:lang w:val="en-US"/>
        </w:rPr>
        <w:t xml:space="preserve"> </w:t>
      </w:r>
      <w:hyperlink r:id="rId8" w:history="1">
        <w:r w:rsidR="00816195" w:rsidRPr="00B07CC4">
          <w:rPr>
            <w:rStyle w:val="Hyperlink"/>
            <w:rFonts w:cstheme="minorHAnsi"/>
            <w:sz w:val="24"/>
            <w:szCs w:val="24"/>
            <w:highlight w:val="yellow"/>
            <w:lang w:val="en-US"/>
          </w:rPr>
          <w:t>Jane.Marshall@slam.nhs.uk</w:t>
        </w:r>
      </w:hyperlink>
      <w:r w:rsidR="00816195" w:rsidRPr="00B07CC4">
        <w:rPr>
          <w:rFonts w:cstheme="minorHAnsi"/>
          <w:sz w:val="24"/>
          <w:szCs w:val="24"/>
          <w:highlight w:val="yellow"/>
          <w:lang w:val="en-US"/>
        </w:rPr>
        <w:t xml:space="preserve"> </w:t>
      </w:r>
    </w:p>
    <w:p w:rsidR="00CA7119" w:rsidRPr="00816195" w:rsidRDefault="00CA7119">
      <w:pPr>
        <w:rPr>
          <w:lang w:val="en-US"/>
        </w:rPr>
      </w:pPr>
      <w:r w:rsidRPr="00B07CC4">
        <w:rPr>
          <w:rFonts w:cstheme="minorHAnsi"/>
          <w:sz w:val="24"/>
          <w:szCs w:val="24"/>
          <w:highlight w:val="yellow"/>
          <w:lang w:val="en-US"/>
        </w:rPr>
        <w:t>…?</w:t>
      </w:r>
    </w:p>
    <w:p w:rsidR="00C21FF2" w:rsidRDefault="00C21FF2" w:rsidP="00BA4FB5">
      <w:pPr>
        <w:rPr>
          <w:rFonts w:cstheme="minorHAnsi"/>
          <w:sz w:val="24"/>
          <w:szCs w:val="24"/>
          <w:lang w:val="en-US"/>
        </w:rPr>
      </w:pPr>
      <w:r w:rsidRPr="00791C85">
        <w:rPr>
          <w:rFonts w:cstheme="minorHAnsi"/>
          <w:sz w:val="24"/>
          <w:szCs w:val="24"/>
          <w:lang w:val="en-US"/>
        </w:rPr>
        <w:t xml:space="preserve">10.45 </w:t>
      </w:r>
      <w:r w:rsidR="00441FCB" w:rsidRPr="00791C85">
        <w:rPr>
          <w:rFonts w:cstheme="minorHAnsi"/>
          <w:sz w:val="24"/>
          <w:szCs w:val="24"/>
          <w:lang w:val="en-US"/>
        </w:rPr>
        <w:t xml:space="preserve">Prof </w:t>
      </w:r>
      <w:r w:rsidRPr="00791C85">
        <w:rPr>
          <w:rFonts w:cstheme="minorHAnsi"/>
          <w:sz w:val="24"/>
          <w:szCs w:val="24"/>
          <w:lang w:val="en-US"/>
        </w:rPr>
        <w:t xml:space="preserve">Pierre </w:t>
      </w:r>
      <w:proofErr w:type="spellStart"/>
      <w:r w:rsidRPr="00791C85">
        <w:rPr>
          <w:rFonts w:cstheme="minorHAnsi"/>
          <w:sz w:val="24"/>
          <w:szCs w:val="24"/>
          <w:lang w:val="en-US"/>
        </w:rPr>
        <w:t>Maurrage</w:t>
      </w:r>
      <w:proofErr w:type="spellEnd"/>
      <w:r w:rsidR="0050056D" w:rsidRPr="00791C85">
        <w:rPr>
          <w:rFonts w:cstheme="minorHAnsi"/>
          <w:sz w:val="24"/>
          <w:szCs w:val="24"/>
          <w:lang w:val="en-US"/>
        </w:rPr>
        <w:t xml:space="preserve"> </w:t>
      </w:r>
      <w:proofErr w:type="spellStart"/>
      <w:r w:rsidR="00BA4FB5" w:rsidRPr="00816195">
        <w:rPr>
          <w:rFonts w:cstheme="minorHAnsi"/>
          <w:i/>
          <w:sz w:val="24"/>
          <w:szCs w:val="24"/>
          <w:lang w:val="en-US"/>
        </w:rPr>
        <w:t>Universit</w:t>
      </w:r>
      <w:r w:rsidR="00FD6513" w:rsidRPr="00816195">
        <w:rPr>
          <w:rFonts w:cstheme="minorHAnsi"/>
          <w:i/>
          <w:sz w:val="24"/>
          <w:szCs w:val="24"/>
          <w:lang w:val="en-US"/>
        </w:rPr>
        <w:t>é</w:t>
      </w:r>
      <w:proofErr w:type="spellEnd"/>
      <w:r w:rsidR="00BA4FB5" w:rsidRPr="00816195">
        <w:rPr>
          <w:rFonts w:cstheme="minorHAnsi"/>
          <w:i/>
          <w:sz w:val="24"/>
          <w:szCs w:val="24"/>
          <w:lang w:val="en-US"/>
        </w:rPr>
        <w:t xml:space="preserve"> </w:t>
      </w:r>
      <w:proofErr w:type="spellStart"/>
      <w:r w:rsidR="00BA4FB5" w:rsidRPr="00816195">
        <w:rPr>
          <w:rFonts w:cstheme="minorHAnsi"/>
          <w:i/>
          <w:sz w:val="24"/>
          <w:szCs w:val="24"/>
          <w:lang w:val="en-US"/>
        </w:rPr>
        <w:t>catholique</w:t>
      </w:r>
      <w:proofErr w:type="spellEnd"/>
      <w:r w:rsidR="00BA4FB5" w:rsidRPr="00816195">
        <w:rPr>
          <w:rFonts w:cstheme="minorHAnsi"/>
          <w:i/>
          <w:sz w:val="24"/>
          <w:szCs w:val="24"/>
          <w:lang w:val="en-US"/>
        </w:rPr>
        <w:t xml:space="preserve"> de Louvain</w:t>
      </w:r>
      <w:r w:rsidR="00BA4FB5" w:rsidRPr="00791C85">
        <w:rPr>
          <w:rFonts w:cstheme="minorHAnsi"/>
          <w:sz w:val="24"/>
          <w:szCs w:val="24"/>
          <w:lang w:val="en-US"/>
        </w:rPr>
        <w:t xml:space="preserve"> - Beyond cognition: considering emotional and interpersonal impairments in alcohol-related disorders</w:t>
      </w:r>
      <w:r w:rsidR="00816195">
        <w:rPr>
          <w:rFonts w:cstheme="minorHAnsi"/>
          <w:sz w:val="24"/>
          <w:szCs w:val="24"/>
          <w:lang w:val="en-US"/>
        </w:rPr>
        <w:t xml:space="preserve"> </w:t>
      </w:r>
      <w:hyperlink r:id="rId9" w:history="1">
        <w:r w:rsidR="00816195" w:rsidRPr="00084A02">
          <w:rPr>
            <w:rStyle w:val="Hyperlink"/>
            <w:rFonts w:cstheme="minorHAnsi"/>
            <w:sz w:val="24"/>
            <w:szCs w:val="24"/>
            <w:lang w:val="en-US"/>
          </w:rPr>
          <w:t>pierre.maurage@uclouvain.be</w:t>
        </w:r>
      </w:hyperlink>
      <w:r w:rsidR="00816195">
        <w:rPr>
          <w:rFonts w:cstheme="minorHAnsi"/>
          <w:sz w:val="24"/>
          <w:szCs w:val="24"/>
          <w:lang w:val="en-US"/>
        </w:rPr>
        <w:t xml:space="preserve"> </w:t>
      </w:r>
    </w:p>
    <w:p w:rsidR="007A5019" w:rsidRPr="007A5019" w:rsidRDefault="007A5019" w:rsidP="00BA4FB5">
      <w:pPr>
        <w:rPr>
          <w:rFonts w:cstheme="minorHAnsi"/>
          <w:sz w:val="24"/>
          <w:szCs w:val="24"/>
          <w:lang w:val="en-GB"/>
        </w:rPr>
      </w:pPr>
      <w:r w:rsidRPr="007A5019">
        <w:rPr>
          <w:rFonts w:eastAsia="Times New Roman"/>
          <w:bCs/>
          <w:lang w:val="en-GB"/>
        </w:rPr>
        <w:t xml:space="preserve">The brain deficits associated with excessive alcohol use and </w:t>
      </w:r>
      <w:proofErr w:type="spellStart"/>
      <w:r w:rsidRPr="007A5019">
        <w:rPr>
          <w:rFonts w:eastAsia="Times New Roman"/>
          <w:bCs/>
          <w:lang w:val="en-GB"/>
        </w:rPr>
        <w:t>Korsakoff</w:t>
      </w:r>
      <w:proofErr w:type="spellEnd"/>
      <w:r w:rsidRPr="007A5019">
        <w:rPr>
          <w:rFonts w:eastAsia="Times New Roman"/>
          <w:bCs/>
          <w:lang w:val="en-GB"/>
        </w:rPr>
        <w:t xml:space="preserve"> Syndrome have been largely described during the last decades, but most earlier studies have focused on the exploration of cognitive functions (e.g., attention, memory, executive functions). More recently, it has been suggested that, beyond these cognitive impairments, emotional and social abilities might also be impacted in alcohol-related disorders, and might play a key role in the emergence and maintenance of this pathology. We will show how affective and social neurosciences, which are currently blooming in psychiatry and neurology, can offer new avenues to explore the brain correlates of the interpersonal deficits presented by patients with alcohol-related disorders and </w:t>
      </w:r>
      <w:proofErr w:type="spellStart"/>
      <w:r w:rsidRPr="007A5019">
        <w:rPr>
          <w:rFonts w:eastAsia="Times New Roman"/>
          <w:bCs/>
          <w:lang w:val="en-GB"/>
        </w:rPr>
        <w:t>Korsakoff</w:t>
      </w:r>
      <w:proofErr w:type="spellEnd"/>
      <w:r w:rsidRPr="007A5019">
        <w:rPr>
          <w:rFonts w:eastAsia="Times New Roman"/>
          <w:bCs/>
          <w:lang w:val="en-GB"/>
        </w:rPr>
        <w:t xml:space="preserve"> Syndrome. While quite recent, these studies have indeed shown that these patients present massive deficits in a large range of social abilities, including emotional facial expression decoding, affective empathy, or Theory of Mind. The clinical implications of these results will also be discussed, mostly to show how innovative neuropsychological programs are currently developed to rehabilitate these social abilities, offering new therapeutic perspectives.</w:t>
      </w:r>
    </w:p>
    <w:p w:rsidR="00C21FF2" w:rsidRPr="00791C85" w:rsidRDefault="00C21FF2">
      <w:pPr>
        <w:rPr>
          <w:rFonts w:cstheme="minorHAnsi"/>
          <w:sz w:val="24"/>
          <w:szCs w:val="24"/>
        </w:rPr>
      </w:pPr>
      <w:r w:rsidRPr="00791C85">
        <w:rPr>
          <w:rFonts w:cstheme="minorHAnsi"/>
          <w:sz w:val="24"/>
          <w:szCs w:val="24"/>
        </w:rPr>
        <w:t xml:space="preserve">11.30 </w:t>
      </w:r>
      <w:r w:rsidRPr="00791C85">
        <w:rPr>
          <w:rFonts w:cstheme="minorHAnsi"/>
          <w:i/>
          <w:sz w:val="24"/>
          <w:szCs w:val="24"/>
        </w:rPr>
        <w:t>pauze</w:t>
      </w:r>
    </w:p>
    <w:p w:rsidR="00C21FF2" w:rsidRDefault="00C21FF2">
      <w:pPr>
        <w:rPr>
          <w:rFonts w:cstheme="minorHAnsi"/>
          <w:color w:val="212121"/>
          <w:sz w:val="24"/>
          <w:szCs w:val="24"/>
          <w:shd w:val="clear" w:color="auto" w:fill="FFFFFF"/>
        </w:rPr>
      </w:pPr>
      <w:r w:rsidRPr="00791C85">
        <w:rPr>
          <w:rFonts w:cstheme="minorHAnsi"/>
          <w:sz w:val="24"/>
          <w:szCs w:val="24"/>
        </w:rPr>
        <w:t xml:space="preserve">11.50 </w:t>
      </w:r>
      <w:r w:rsidR="00441FCB" w:rsidRPr="00791C85">
        <w:rPr>
          <w:rFonts w:cstheme="minorHAnsi"/>
          <w:sz w:val="24"/>
          <w:szCs w:val="24"/>
        </w:rPr>
        <w:t xml:space="preserve">Dr </w:t>
      </w:r>
      <w:proofErr w:type="spellStart"/>
      <w:r w:rsidRPr="00791C85">
        <w:rPr>
          <w:rFonts w:cstheme="minorHAnsi"/>
          <w:sz w:val="24"/>
          <w:szCs w:val="24"/>
        </w:rPr>
        <w:t>Arnt</w:t>
      </w:r>
      <w:proofErr w:type="spellEnd"/>
      <w:r w:rsidRPr="00791C85">
        <w:rPr>
          <w:rFonts w:cstheme="minorHAnsi"/>
          <w:sz w:val="24"/>
          <w:szCs w:val="24"/>
        </w:rPr>
        <w:t xml:space="preserve"> Schellekens</w:t>
      </w:r>
      <w:r w:rsidR="0050056D" w:rsidRPr="00791C85">
        <w:rPr>
          <w:rFonts w:cstheme="minorHAnsi"/>
          <w:sz w:val="24"/>
          <w:szCs w:val="24"/>
        </w:rPr>
        <w:t xml:space="preserve"> </w:t>
      </w:r>
      <w:proofErr w:type="spellStart"/>
      <w:r w:rsidR="0050056D" w:rsidRPr="00816195">
        <w:rPr>
          <w:rFonts w:cstheme="minorHAnsi"/>
          <w:i/>
          <w:sz w:val="24"/>
          <w:szCs w:val="24"/>
        </w:rPr>
        <w:t>Radboudumc</w:t>
      </w:r>
      <w:proofErr w:type="spellEnd"/>
      <w:r w:rsidR="0050056D" w:rsidRPr="00816195">
        <w:rPr>
          <w:rFonts w:cstheme="minorHAnsi"/>
          <w:i/>
          <w:sz w:val="24"/>
          <w:szCs w:val="24"/>
        </w:rPr>
        <w:t xml:space="preserve"> &amp; NISPA</w:t>
      </w:r>
      <w:r w:rsidR="00BA4FB5" w:rsidRPr="00791C85">
        <w:rPr>
          <w:rFonts w:cstheme="minorHAnsi"/>
          <w:sz w:val="24"/>
          <w:szCs w:val="24"/>
        </w:rPr>
        <w:t xml:space="preserve"> - </w:t>
      </w:r>
      <w:r w:rsidR="00BA4FB5" w:rsidRPr="00791C85">
        <w:rPr>
          <w:rFonts w:cstheme="minorHAnsi"/>
          <w:color w:val="212121"/>
          <w:sz w:val="24"/>
          <w:szCs w:val="24"/>
          <w:shd w:val="clear" w:color="auto" w:fill="FFFFFF"/>
        </w:rPr>
        <w:t>Op zoek naar de graal: behandelinnovatie bij alcoholverslaving</w:t>
      </w:r>
      <w:r w:rsidR="00816195">
        <w:rPr>
          <w:rFonts w:cstheme="minorHAnsi"/>
          <w:color w:val="212121"/>
          <w:sz w:val="24"/>
          <w:szCs w:val="24"/>
          <w:shd w:val="clear" w:color="auto" w:fill="FFFFFF"/>
        </w:rPr>
        <w:t xml:space="preserve"> </w:t>
      </w:r>
      <w:hyperlink r:id="rId10" w:history="1">
        <w:r w:rsidR="003A2C2A" w:rsidRPr="00084A02">
          <w:rPr>
            <w:rStyle w:val="Hyperlink"/>
            <w:rFonts w:cstheme="minorHAnsi"/>
            <w:sz w:val="24"/>
            <w:szCs w:val="24"/>
            <w:shd w:val="clear" w:color="auto" w:fill="FFFFFF"/>
          </w:rPr>
          <w:t>arnt.schellekens@radboudumc.nl</w:t>
        </w:r>
      </w:hyperlink>
      <w:r w:rsidR="00816195">
        <w:rPr>
          <w:rFonts w:cstheme="minorHAnsi"/>
          <w:color w:val="212121"/>
          <w:sz w:val="24"/>
          <w:szCs w:val="24"/>
          <w:shd w:val="clear" w:color="auto" w:fill="FFFFFF"/>
        </w:rPr>
        <w:t xml:space="preserve"> </w:t>
      </w:r>
    </w:p>
    <w:p w:rsidR="007A5019" w:rsidRDefault="007A5019" w:rsidP="007A5019">
      <w:pPr>
        <w:jc w:val="both"/>
        <w:rPr>
          <w:szCs w:val="20"/>
        </w:rPr>
      </w:pPr>
      <w:r>
        <w:rPr>
          <w:szCs w:val="20"/>
        </w:rPr>
        <w:t xml:space="preserve">Verslaving behoort tot de meest frequente psychiatrische aandoening met een heel hoge ziektelast en mortaliteit. Daarmee heeft deze aandoening veel impact op het leven van deze patiënten, maar ook op naasten en de maatschappij. De afgelopen jaren zijn veel </w:t>
      </w:r>
      <w:proofErr w:type="spellStart"/>
      <w:r>
        <w:rPr>
          <w:szCs w:val="20"/>
        </w:rPr>
        <w:t>evidence-based</w:t>
      </w:r>
      <w:proofErr w:type="spellEnd"/>
      <w:r>
        <w:rPr>
          <w:szCs w:val="20"/>
        </w:rPr>
        <w:t xml:space="preserve"> behandelingen ontwikkeld, welke op effectiviteit zijn getoetst en zijn samengevat in richtlijnen. Desondanks is voor veel patiënten met verslaving terugval een blijvend probleem. In zijn lezing zal </w:t>
      </w:r>
      <w:r w:rsidR="007B4698">
        <w:rPr>
          <w:szCs w:val="20"/>
        </w:rPr>
        <w:t>ik</w:t>
      </w:r>
      <w:r>
        <w:rPr>
          <w:szCs w:val="20"/>
        </w:rPr>
        <w:t xml:space="preserve"> ingaan op kansen om bestaande behandelingen te verbeteren en nieuwe behandelingen te ontwikkelen. Daarbij valt te </w:t>
      </w:r>
      <w:r>
        <w:rPr>
          <w:szCs w:val="20"/>
        </w:rPr>
        <w:lastRenderedPageBreak/>
        <w:t xml:space="preserve">denken aan gepersonaliseerde zorg, bijvoorbeeld op basis van </w:t>
      </w:r>
      <w:proofErr w:type="spellStart"/>
      <w:r>
        <w:rPr>
          <w:szCs w:val="20"/>
        </w:rPr>
        <w:t>comorbide</w:t>
      </w:r>
      <w:proofErr w:type="spellEnd"/>
      <w:r>
        <w:rPr>
          <w:szCs w:val="20"/>
        </w:rPr>
        <w:t xml:space="preserve"> psychiatrische stoornissen of </w:t>
      </w:r>
      <w:proofErr w:type="spellStart"/>
      <w:r>
        <w:rPr>
          <w:szCs w:val="20"/>
        </w:rPr>
        <w:t>biomarkers</w:t>
      </w:r>
      <w:proofErr w:type="spellEnd"/>
      <w:r>
        <w:rPr>
          <w:szCs w:val="20"/>
        </w:rPr>
        <w:t xml:space="preserve">, of inzet van nieuwe behandeltechnieken zoals </w:t>
      </w:r>
      <w:proofErr w:type="spellStart"/>
      <w:r>
        <w:rPr>
          <w:szCs w:val="20"/>
        </w:rPr>
        <w:t>Transcraniele</w:t>
      </w:r>
      <w:proofErr w:type="spellEnd"/>
      <w:r>
        <w:rPr>
          <w:szCs w:val="20"/>
        </w:rPr>
        <w:t xml:space="preserve"> Magnetische Stimulatie (</w:t>
      </w:r>
      <w:proofErr w:type="spellStart"/>
      <w:r>
        <w:rPr>
          <w:szCs w:val="20"/>
        </w:rPr>
        <w:t>rTMS</w:t>
      </w:r>
      <w:proofErr w:type="spellEnd"/>
      <w:r>
        <w:rPr>
          <w:szCs w:val="20"/>
        </w:rPr>
        <w:t xml:space="preserve">).  </w:t>
      </w:r>
    </w:p>
    <w:p w:rsidR="007A5019" w:rsidRPr="00791C85" w:rsidRDefault="007A5019">
      <w:pPr>
        <w:rPr>
          <w:rFonts w:cstheme="minorHAnsi"/>
          <w:sz w:val="24"/>
          <w:szCs w:val="24"/>
        </w:rPr>
      </w:pPr>
    </w:p>
    <w:p w:rsidR="00C21FF2" w:rsidRPr="00791C85" w:rsidRDefault="00C21FF2">
      <w:pPr>
        <w:rPr>
          <w:rFonts w:cstheme="minorHAnsi"/>
          <w:sz w:val="24"/>
          <w:szCs w:val="24"/>
        </w:rPr>
      </w:pPr>
      <w:r w:rsidRPr="00791C85">
        <w:rPr>
          <w:rFonts w:cstheme="minorHAnsi"/>
          <w:sz w:val="24"/>
          <w:szCs w:val="24"/>
        </w:rPr>
        <w:t xml:space="preserve">12.30 </w:t>
      </w:r>
      <w:r w:rsidRPr="00791C85">
        <w:rPr>
          <w:rFonts w:cstheme="minorHAnsi"/>
          <w:i/>
          <w:sz w:val="24"/>
          <w:szCs w:val="24"/>
        </w:rPr>
        <w:t>lunch</w:t>
      </w:r>
    </w:p>
    <w:p w:rsidR="00C21FF2" w:rsidRDefault="00C21FF2">
      <w:pPr>
        <w:rPr>
          <w:rFonts w:cstheme="minorHAnsi"/>
          <w:sz w:val="24"/>
          <w:szCs w:val="24"/>
        </w:rPr>
      </w:pPr>
      <w:r w:rsidRPr="00791C85">
        <w:rPr>
          <w:rFonts w:cstheme="minorHAnsi"/>
          <w:sz w:val="24"/>
          <w:szCs w:val="24"/>
        </w:rPr>
        <w:t xml:space="preserve">13.30 </w:t>
      </w:r>
      <w:proofErr w:type="spellStart"/>
      <w:r w:rsidR="00441FCB" w:rsidRPr="00791C85">
        <w:rPr>
          <w:rFonts w:cstheme="minorHAnsi"/>
          <w:sz w:val="24"/>
          <w:szCs w:val="24"/>
        </w:rPr>
        <w:t>Drs</w:t>
      </w:r>
      <w:proofErr w:type="spellEnd"/>
      <w:r w:rsidR="00441FCB" w:rsidRPr="00791C85">
        <w:rPr>
          <w:rFonts w:cstheme="minorHAnsi"/>
          <w:sz w:val="24"/>
          <w:szCs w:val="24"/>
        </w:rPr>
        <w:t xml:space="preserve"> </w:t>
      </w:r>
      <w:r w:rsidRPr="00791C85">
        <w:rPr>
          <w:rFonts w:cstheme="minorHAnsi"/>
          <w:sz w:val="24"/>
          <w:szCs w:val="24"/>
        </w:rPr>
        <w:t>Klaas Arts</w:t>
      </w:r>
      <w:r w:rsidR="0050056D" w:rsidRPr="00791C85">
        <w:rPr>
          <w:rFonts w:cstheme="minorHAnsi"/>
          <w:sz w:val="24"/>
          <w:szCs w:val="24"/>
        </w:rPr>
        <w:t xml:space="preserve"> </w:t>
      </w:r>
      <w:r w:rsidR="0050056D" w:rsidRPr="00816195">
        <w:rPr>
          <w:rFonts w:cstheme="minorHAnsi"/>
          <w:i/>
          <w:sz w:val="24"/>
          <w:szCs w:val="24"/>
        </w:rPr>
        <w:t xml:space="preserve">VVGI &amp; </w:t>
      </w:r>
      <w:proofErr w:type="spellStart"/>
      <w:r w:rsidR="0050056D" w:rsidRPr="00816195">
        <w:rPr>
          <w:rFonts w:cstheme="minorHAnsi"/>
          <w:i/>
          <w:sz w:val="24"/>
          <w:szCs w:val="24"/>
        </w:rPr>
        <w:t>ProPersona</w:t>
      </w:r>
      <w:proofErr w:type="spellEnd"/>
      <w:r w:rsidR="00AC6596" w:rsidRPr="00791C85">
        <w:rPr>
          <w:rFonts w:cstheme="minorHAnsi"/>
          <w:sz w:val="24"/>
          <w:szCs w:val="24"/>
        </w:rPr>
        <w:t xml:space="preserve"> – Het syndroom van Korsakov: op weg naar diagnostische criteria</w:t>
      </w:r>
      <w:r w:rsidR="00816195">
        <w:rPr>
          <w:rFonts w:cstheme="minorHAnsi"/>
          <w:sz w:val="24"/>
          <w:szCs w:val="24"/>
        </w:rPr>
        <w:t xml:space="preserve"> </w:t>
      </w:r>
      <w:hyperlink r:id="rId11" w:history="1">
        <w:r w:rsidR="00816195" w:rsidRPr="00084A02">
          <w:rPr>
            <w:rStyle w:val="Hyperlink"/>
            <w:rFonts w:cstheme="minorHAnsi"/>
            <w:sz w:val="24"/>
            <w:szCs w:val="24"/>
          </w:rPr>
          <w:t>klaasarts@gmail.com</w:t>
        </w:r>
      </w:hyperlink>
      <w:r w:rsidR="00816195">
        <w:rPr>
          <w:rFonts w:cstheme="minorHAnsi"/>
          <w:sz w:val="24"/>
          <w:szCs w:val="24"/>
        </w:rPr>
        <w:t xml:space="preserve"> </w:t>
      </w:r>
    </w:p>
    <w:p w:rsidR="007B4698" w:rsidRPr="007B4698" w:rsidRDefault="007B4698" w:rsidP="00B44426">
      <w:pPr>
        <w:jc w:val="both"/>
        <w:rPr>
          <w:rFonts w:cstheme="minorHAnsi"/>
        </w:rPr>
      </w:pPr>
      <w:r w:rsidRPr="007B4698">
        <w:rPr>
          <w:rFonts w:cstheme="minorHAnsi"/>
        </w:rPr>
        <w:t xml:space="preserve">Het syndroom van Korsakov (KS) wordt veroorzaakt door ernstige </w:t>
      </w:r>
      <w:proofErr w:type="spellStart"/>
      <w:r w:rsidRPr="007B4698">
        <w:rPr>
          <w:rFonts w:cstheme="minorHAnsi"/>
        </w:rPr>
        <w:t>thiaminedeficiëntie</w:t>
      </w:r>
      <w:proofErr w:type="spellEnd"/>
      <w:r w:rsidRPr="007B4698">
        <w:rPr>
          <w:rFonts w:cstheme="minorHAnsi"/>
        </w:rPr>
        <w:t xml:space="preserve">. Het kan optreden na Wernicke-encefalopathie, voornamelijk in de context van alcoholmisbruik en ondervoeding. Het wordt gekenmerkt door ernstig geheugenverlies, gebrek aan inzicht en </w:t>
      </w:r>
      <w:proofErr w:type="spellStart"/>
      <w:r w:rsidRPr="007B4698">
        <w:rPr>
          <w:rFonts w:cstheme="minorHAnsi"/>
        </w:rPr>
        <w:t>confabulaties</w:t>
      </w:r>
      <w:proofErr w:type="spellEnd"/>
      <w:r w:rsidRPr="007B4698">
        <w:rPr>
          <w:rFonts w:cstheme="minorHAnsi"/>
        </w:rPr>
        <w:t xml:space="preserve">. Tot nu toe hebben neuropsychologische studies veel aspecten van het syndroom opgehelderd, maar er zijn nog steeds onopgeloste problemen. Ik zaal een aantal belangrijke controverses bespreken en de mogelijke routes verkennen om deze op te lossen. Sinds lange tijd gaat de belangrijkste controverse over de rol van alcohol bij het ontstaan van Korsakov, d.w.z. draagt ​​alcohol alleen bij aan de ontwikkeling van KS door de context te creëren waarin </w:t>
      </w:r>
      <w:proofErr w:type="spellStart"/>
      <w:r w:rsidRPr="007B4698">
        <w:rPr>
          <w:rFonts w:cstheme="minorHAnsi"/>
        </w:rPr>
        <w:t>thiamine</w:t>
      </w:r>
      <w:proofErr w:type="spellEnd"/>
      <w:r w:rsidRPr="007B4698">
        <w:rPr>
          <w:rFonts w:cstheme="minorHAnsi"/>
        </w:rPr>
        <w:t xml:space="preserve">-tekort optreedt, of speelt neurotoxiciteit van ethanol een essentiële rol in de neuropathologie van Korsakov? Een gerelateerde controverse betreft de symptomatologie van KS. Zijn cognitieve stoornissen in de niet-geheugendomeinen essentiële symptomen van KS of komen ze alleen voor bij alcoholische KS-patiënten die verband houden met alcoholgerelateerde schade? Een derde controverse betreft de definitie van KS. NA de verwardheid van de Wernicke-encefalopathie hebben veel patiënten geheugenproblemen. Bij veel patiënten verdwijnen deze problemen echter binnen enkele weken. Moeten we deze geheugenproblemen bestempelen als 'voorbijgaande KS', als de herstelfase van Wernicke-encefalopathie, of als alcoholgerelateerde schade? Een vierde controverse betreft de neuropathologie die aan KS ten grondslag ligt. Ontwikkelt KS zich alleen wanneer de voorste </w:t>
      </w:r>
      <w:proofErr w:type="spellStart"/>
      <w:r w:rsidRPr="007B4698">
        <w:rPr>
          <w:rFonts w:cstheme="minorHAnsi"/>
        </w:rPr>
        <w:t>thalamische</w:t>
      </w:r>
      <w:proofErr w:type="spellEnd"/>
      <w:r w:rsidRPr="007B4698">
        <w:rPr>
          <w:rFonts w:cstheme="minorHAnsi"/>
        </w:rPr>
        <w:t xml:space="preserve"> kernen ernstig beschadigd zijn, naast de borstlichamen en de </w:t>
      </w:r>
      <w:proofErr w:type="spellStart"/>
      <w:r w:rsidRPr="007B4698">
        <w:rPr>
          <w:rFonts w:cstheme="minorHAnsi"/>
        </w:rPr>
        <w:t>mediodorsale</w:t>
      </w:r>
      <w:proofErr w:type="spellEnd"/>
      <w:r w:rsidRPr="007B4698">
        <w:rPr>
          <w:rFonts w:cstheme="minorHAnsi"/>
        </w:rPr>
        <w:t xml:space="preserve"> </w:t>
      </w:r>
      <w:proofErr w:type="spellStart"/>
      <w:r w:rsidRPr="007B4698">
        <w:rPr>
          <w:rFonts w:cstheme="minorHAnsi"/>
        </w:rPr>
        <w:t>thalamische</w:t>
      </w:r>
      <w:proofErr w:type="spellEnd"/>
      <w:r w:rsidRPr="007B4698">
        <w:rPr>
          <w:rFonts w:cstheme="minorHAnsi"/>
        </w:rPr>
        <w:t xml:space="preserve"> kernen? Is het mogelijk dat ernstige schade aan de voorste </w:t>
      </w:r>
      <w:proofErr w:type="spellStart"/>
      <w:r w:rsidRPr="007B4698">
        <w:rPr>
          <w:rFonts w:cstheme="minorHAnsi"/>
        </w:rPr>
        <w:t>thalamische</w:t>
      </w:r>
      <w:proofErr w:type="spellEnd"/>
      <w:r w:rsidRPr="007B4698">
        <w:rPr>
          <w:rFonts w:cstheme="minorHAnsi"/>
        </w:rPr>
        <w:t xml:space="preserve"> kernen tot KS leidt, zelfs in afwezigheid van schade aan de borstlichamen en de </w:t>
      </w:r>
      <w:proofErr w:type="spellStart"/>
      <w:r w:rsidRPr="007B4698">
        <w:rPr>
          <w:rFonts w:cstheme="minorHAnsi"/>
        </w:rPr>
        <w:t>mediodorsale</w:t>
      </w:r>
      <w:proofErr w:type="spellEnd"/>
      <w:r w:rsidRPr="007B4698">
        <w:rPr>
          <w:rFonts w:cstheme="minorHAnsi"/>
        </w:rPr>
        <w:t xml:space="preserve"> </w:t>
      </w:r>
      <w:proofErr w:type="spellStart"/>
      <w:r w:rsidRPr="007B4698">
        <w:rPr>
          <w:rFonts w:cstheme="minorHAnsi"/>
        </w:rPr>
        <w:t>thalamische</w:t>
      </w:r>
      <w:proofErr w:type="spellEnd"/>
      <w:r w:rsidRPr="007B4698">
        <w:rPr>
          <w:rFonts w:cstheme="minorHAnsi"/>
        </w:rPr>
        <w:t xml:space="preserve"> kernen? </w:t>
      </w:r>
    </w:p>
    <w:p w:rsidR="00C21FF2" w:rsidRDefault="00C21FF2">
      <w:pPr>
        <w:rPr>
          <w:rFonts w:cstheme="minorHAnsi"/>
          <w:color w:val="000000"/>
          <w:sz w:val="24"/>
          <w:szCs w:val="24"/>
          <w:shd w:val="clear" w:color="auto" w:fill="FFFFFF"/>
        </w:rPr>
      </w:pPr>
      <w:r w:rsidRPr="00791C85">
        <w:rPr>
          <w:rFonts w:cstheme="minorHAnsi"/>
          <w:sz w:val="24"/>
          <w:szCs w:val="24"/>
        </w:rPr>
        <w:t xml:space="preserve">14.00 </w:t>
      </w:r>
      <w:r w:rsidR="00441FCB" w:rsidRPr="00791C85">
        <w:rPr>
          <w:rFonts w:cstheme="minorHAnsi"/>
          <w:sz w:val="24"/>
          <w:szCs w:val="24"/>
        </w:rPr>
        <w:t xml:space="preserve">Dr </w:t>
      </w:r>
      <w:r w:rsidRPr="00791C85">
        <w:rPr>
          <w:rFonts w:cstheme="minorHAnsi"/>
          <w:sz w:val="24"/>
          <w:szCs w:val="24"/>
        </w:rPr>
        <w:t>Erik Oudman</w:t>
      </w:r>
      <w:r w:rsidR="0050056D" w:rsidRPr="00791C85">
        <w:rPr>
          <w:rFonts w:cstheme="minorHAnsi"/>
          <w:sz w:val="24"/>
          <w:szCs w:val="24"/>
        </w:rPr>
        <w:t xml:space="preserve"> </w:t>
      </w:r>
      <w:r w:rsidR="0050056D" w:rsidRPr="00816195">
        <w:rPr>
          <w:rFonts w:cstheme="minorHAnsi"/>
          <w:i/>
          <w:sz w:val="24"/>
          <w:szCs w:val="24"/>
        </w:rPr>
        <w:t xml:space="preserve">Korsakov Centrum </w:t>
      </w:r>
      <w:proofErr w:type="spellStart"/>
      <w:r w:rsidR="0050056D" w:rsidRPr="00816195">
        <w:rPr>
          <w:rFonts w:cstheme="minorHAnsi"/>
          <w:i/>
          <w:sz w:val="24"/>
          <w:szCs w:val="24"/>
        </w:rPr>
        <w:t>Slingedael</w:t>
      </w:r>
      <w:proofErr w:type="spellEnd"/>
      <w:r w:rsidR="00BA4FB5" w:rsidRPr="00791C85">
        <w:rPr>
          <w:rFonts w:cstheme="minorHAnsi"/>
          <w:sz w:val="24"/>
          <w:szCs w:val="24"/>
        </w:rPr>
        <w:t xml:space="preserve"> - </w:t>
      </w:r>
      <w:r w:rsidR="00AC6596" w:rsidRPr="00791C85">
        <w:rPr>
          <w:rFonts w:cstheme="minorHAnsi"/>
          <w:color w:val="000000"/>
          <w:sz w:val="24"/>
          <w:szCs w:val="24"/>
          <w:shd w:val="clear" w:color="auto" w:fill="FFFFFF"/>
        </w:rPr>
        <w:t>Cognitie</w:t>
      </w:r>
      <w:r w:rsidR="00BA4FB5" w:rsidRPr="00791C85">
        <w:rPr>
          <w:rFonts w:cstheme="minorHAnsi"/>
          <w:color w:val="000000"/>
          <w:sz w:val="24"/>
          <w:szCs w:val="24"/>
          <w:shd w:val="clear" w:color="auto" w:fill="FFFFFF"/>
        </w:rPr>
        <w:t xml:space="preserve">ve en affectieve </w:t>
      </w:r>
      <w:r w:rsidR="00AC6596" w:rsidRPr="00791C85">
        <w:rPr>
          <w:rFonts w:cstheme="minorHAnsi"/>
          <w:color w:val="000000"/>
          <w:sz w:val="24"/>
          <w:szCs w:val="24"/>
          <w:shd w:val="clear" w:color="auto" w:fill="FFFFFF"/>
        </w:rPr>
        <w:t>functies</w:t>
      </w:r>
      <w:r w:rsidR="00BA4FB5" w:rsidRPr="00791C85">
        <w:rPr>
          <w:rFonts w:cstheme="minorHAnsi"/>
          <w:color w:val="000000"/>
          <w:sz w:val="24"/>
          <w:szCs w:val="24"/>
          <w:shd w:val="clear" w:color="auto" w:fill="FFFFFF"/>
        </w:rPr>
        <w:t xml:space="preserve"> van mensen met het syndroom van Korsakov</w:t>
      </w:r>
      <w:r w:rsidR="00816195">
        <w:rPr>
          <w:rFonts w:cstheme="minorHAnsi"/>
          <w:color w:val="000000"/>
          <w:sz w:val="24"/>
          <w:szCs w:val="24"/>
          <w:shd w:val="clear" w:color="auto" w:fill="FFFFFF"/>
        </w:rPr>
        <w:t xml:space="preserve"> </w:t>
      </w:r>
      <w:hyperlink r:id="rId12" w:history="1">
        <w:r w:rsidR="00816195" w:rsidRPr="00084A02">
          <w:rPr>
            <w:rStyle w:val="Hyperlink"/>
            <w:rFonts w:cstheme="minorHAnsi"/>
            <w:sz w:val="24"/>
            <w:szCs w:val="24"/>
            <w:shd w:val="clear" w:color="auto" w:fill="FFFFFF"/>
          </w:rPr>
          <w:t>e.oudman@leliezorggroep.nl</w:t>
        </w:r>
      </w:hyperlink>
      <w:r w:rsidR="00816195">
        <w:rPr>
          <w:rFonts w:cstheme="minorHAnsi"/>
          <w:color w:val="000000"/>
          <w:sz w:val="24"/>
          <w:szCs w:val="24"/>
          <w:shd w:val="clear" w:color="auto" w:fill="FFFFFF"/>
        </w:rPr>
        <w:t xml:space="preserve"> </w:t>
      </w:r>
    </w:p>
    <w:p w:rsidR="007A5019" w:rsidRPr="007A5019" w:rsidRDefault="007A5019" w:rsidP="007A5019">
      <w:pPr>
        <w:jc w:val="both"/>
        <w:rPr>
          <w:szCs w:val="20"/>
        </w:rPr>
      </w:pPr>
      <w:r>
        <w:rPr>
          <w:szCs w:val="20"/>
        </w:rPr>
        <w:t xml:space="preserve">Lang werd het syndroom van Korsakov gezien als primair een stoornis van het geheugen door intensief alcoholgebruik, zelfverwaarlozing en bijkomende ondervoeding. Recentelijk is er meer aandacht gekomen voor het sociale en emotionele ontregeling van deze patiëntengroep. In deze lezing zal ingezoomd worden op het vermogen tot inleven in de ander, het (moreel) kunnen redeneren en het kunnen herkennen van emoties van de ander. </w:t>
      </w:r>
    </w:p>
    <w:p w:rsidR="00C21FF2" w:rsidRPr="00791C85" w:rsidRDefault="00C21FF2">
      <w:pPr>
        <w:rPr>
          <w:rFonts w:cstheme="minorHAnsi"/>
          <w:sz w:val="24"/>
          <w:szCs w:val="24"/>
        </w:rPr>
      </w:pPr>
      <w:r w:rsidRPr="00791C85">
        <w:rPr>
          <w:rFonts w:cstheme="minorHAnsi"/>
          <w:sz w:val="24"/>
          <w:szCs w:val="24"/>
        </w:rPr>
        <w:t xml:space="preserve">14.30 </w:t>
      </w:r>
      <w:r w:rsidRPr="00791C85">
        <w:rPr>
          <w:rFonts w:cstheme="minorHAnsi"/>
          <w:i/>
          <w:sz w:val="24"/>
          <w:szCs w:val="24"/>
        </w:rPr>
        <w:t>pauze</w:t>
      </w:r>
    </w:p>
    <w:p w:rsidR="00C21FF2" w:rsidRDefault="00C21FF2">
      <w:pPr>
        <w:rPr>
          <w:rFonts w:cstheme="minorHAnsi"/>
          <w:sz w:val="24"/>
          <w:szCs w:val="24"/>
        </w:rPr>
      </w:pPr>
      <w:r w:rsidRPr="00791C85">
        <w:rPr>
          <w:rFonts w:cstheme="minorHAnsi"/>
          <w:sz w:val="24"/>
          <w:szCs w:val="24"/>
        </w:rPr>
        <w:t>15.00</w:t>
      </w:r>
      <w:r w:rsidR="00441FCB" w:rsidRPr="00791C85">
        <w:rPr>
          <w:rFonts w:cstheme="minorHAnsi"/>
          <w:sz w:val="24"/>
          <w:szCs w:val="24"/>
        </w:rPr>
        <w:t xml:space="preserve"> </w:t>
      </w:r>
      <w:proofErr w:type="spellStart"/>
      <w:r w:rsidR="00441FCB" w:rsidRPr="00791C85">
        <w:rPr>
          <w:rFonts w:cstheme="minorHAnsi"/>
          <w:sz w:val="24"/>
          <w:szCs w:val="24"/>
        </w:rPr>
        <w:t>Drs</w:t>
      </w:r>
      <w:proofErr w:type="spellEnd"/>
      <w:r w:rsidRPr="00791C85">
        <w:rPr>
          <w:rFonts w:cstheme="minorHAnsi"/>
          <w:sz w:val="24"/>
          <w:szCs w:val="24"/>
        </w:rPr>
        <w:t xml:space="preserve"> Carolien Zeetsen-Bruijnen</w:t>
      </w:r>
      <w:r w:rsidR="0050056D" w:rsidRPr="00791C85">
        <w:rPr>
          <w:rFonts w:cstheme="minorHAnsi"/>
          <w:sz w:val="24"/>
          <w:szCs w:val="24"/>
        </w:rPr>
        <w:t xml:space="preserve"> </w:t>
      </w:r>
      <w:r w:rsidR="0050056D" w:rsidRPr="00816195">
        <w:rPr>
          <w:rFonts w:cstheme="minorHAnsi"/>
          <w:i/>
          <w:sz w:val="24"/>
          <w:szCs w:val="24"/>
        </w:rPr>
        <w:t>VVGI &amp; NISPA</w:t>
      </w:r>
      <w:r w:rsidR="00AC6596" w:rsidRPr="00791C85">
        <w:rPr>
          <w:rFonts w:cstheme="minorHAnsi"/>
          <w:sz w:val="24"/>
          <w:szCs w:val="24"/>
        </w:rPr>
        <w:t xml:space="preserve"> – Opsporen van cognitieve disfuncties bij verslaving</w:t>
      </w:r>
      <w:r w:rsidR="00816195">
        <w:rPr>
          <w:rFonts w:cstheme="minorHAnsi"/>
          <w:sz w:val="24"/>
          <w:szCs w:val="24"/>
        </w:rPr>
        <w:t xml:space="preserve"> </w:t>
      </w:r>
      <w:hyperlink r:id="rId13" w:history="1">
        <w:r w:rsidR="00816195" w:rsidRPr="00084A02">
          <w:rPr>
            <w:rStyle w:val="Hyperlink"/>
            <w:rFonts w:cstheme="minorHAnsi"/>
            <w:sz w:val="24"/>
            <w:szCs w:val="24"/>
          </w:rPr>
          <w:t>carolienzeetsen@outlook.com</w:t>
        </w:r>
      </w:hyperlink>
      <w:r w:rsidR="00816195">
        <w:rPr>
          <w:rFonts w:cstheme="minorHAnsi"/>
          <w:sz w:val="24"/>
          <w:szCs w:val="24"/>
        </w:rPr>
        <w:t xml:space="preserve"> </w:t>
      </w:r>
    </w:p>
    <w:p w:rsidR="00B44426" w:rsidRPr="00F31DF9" w:rsidRDefault="00B44426" w:rsidP="00F31DF9">
      <w:pPr>
        <w:jc w:val="both"/>
        <w:rPr>
          <w:rFonts w:cstheme="minorHAnsi"/>
        </w:rPr>
      </w:pPr>
      <w:r w:rsidRPr="00F31DF9">
        <w:rPr>
          <w:rFonts w:cstheme="minorHAnsi"/>
        </w:rPr>
        <w:t xml:space="preserve">Cognitieve stoornissen bij mensen met een stoornis in het gebruik van alcohol of een ander middel zijn niet alleen het gevolg van het syndroom van Korsakov. Ook bij andere alcohol- en drugsverslaafden kunnen deze voorkomen. In de reguliere verslavingszorg is het echter niet mogelijk om bij alle cliënten een uitgebreid neuropsychologisch onderzoek (NPO) uit te voeren. In mijn onderzoek heb ik mij gericht op de validiteit en betrouwbaarheid van een cognitief screeningsinstrument, de Montreal Cognitive </w:t>
      </w:r>
      <w:r w:rsidRPr="00F31DF9">
        <w:rPr>
          <w:rFonts w:cstheme="minorHAnsi"/>
        </w:rPr>
        <w:lastRenderedPageBreak/>
        <w:t>Assessment (</w:t>
      </w:r>
      <w:proofErr w:type="spellStart"/>
      <w:r w:rsidRPr="00F31DF9">
        <w:rPr>
          <w:rFonts w:cstheme="minorHAnsi"/>
        </w:rPr>
        <w:t>MoCA</w:t>
      </w:r>
      <w:proofErr w:type="spellEnd"/>
      <w:r w:rsidRPr="00F31DF9">
        <w:rPr>
          <w:rFonts w:cstheme="minorHAnsi"/>
        </w:rPr>
        <w:t xml:space="preserve">), in de verslavingszorg. Ik heb de psychometrische eigenschappen van deze </w:t>
      </w:r>
      <w:proofErr w:type="spellStart"/>
      <w:r w:rsidRPr="00F31DF9">
        <w:rPr>
          <w:rFonts w:cstheme="minorHAnsi"/>
        </w:rPr>
        <w:t>screener</w:t>
      </w:r>
      <w:proofErr w:type="spellEnd"/>
      <w:r w:rsidRPr="00F31DF9">
        <w:rPr>
          <w:rFonts w:cstheme="minorHAnsi"/>
        </w:rPr>
        <w:t xml:space="preserve"> onderzocht, en deze gevalideerd in de </w:t>
      </w:r>
      <w:proofErr w:type="spellStart"/>
      <w:r w:rsidRPr="00F31DF9">
        <w:rPr>
          <w:rFonts w:cstheme="minorHAnsi"/>
        </w:rPr>
        <w:t>versklavingszorg</w:t>
      </w:r>
      <w:proofErr w:type="spellEnd"/>
      <w:r w:rsidRPr="00F31DF9">
        <w:rPr>
          <w:rFonts w:cstheme="minorHAnsi"/>
        </w:rPr>
        <w:t xml:space="preserve">, waarbij ik het onderscheid gemaakt heb tussen cliënten met verschillende primaire probleemmiddelen ( naast alcohol). Ook heb ik de  relatie tussen de </w:t>
      </w:r>
      <w:proofErr w:type="spellStart"/>
      <w:r w:rsidRPr="00F31DF9">
        <w:rPr>
          <w:rFonts w:cstheme="minorHAnsi"/>
        </w:rPr>
        <w:t>MoCA</w:t>
      </w:r>
      <w:proofErr w:type="spellEnd"/>
      <w:r w:rsidRPr="00F31DF9">
        <w:rPr>
          <w:rFonts w:cstheme="minorHAnsi"/>
        </w:rPr>
        <w:t xml:space="preserve"> en de uitkomsten van een regulier NPO </w:t>
      </w:r>
      <w:r w:rsidR="00F31DF9" w:rsidRPr="00F31DF9">
        <w:rPr>
          <w:rFonts w:cstheme="minorHAnsi"/>
        </w:rPr>
        <w:t>onderzocht</w:t>
      </w:r>
      <w:r w:rsidRPr="00F31DF9">
        <w:rPr>
          <w:rFonts w:cstheme="minorHAnsi"/>
        </w:rPr>
        <w:t xml:space="preserve">. </w:t>
      </w:r>
      <w:r w:rsidR="00F31DF9" w:rsidRPr="00F31DF9">
        <w:rPr>
          <w:rFonts w:cstheme="minorHAnsi"/>
        </w:rPr>
        <w:t xml:space="preserve">De </w:t>
      </w:r>
      <w:proofErr w:type="spellStart"/>
      <w:r w:rsidR="00F31DF9" w:rsidRPr="00F31DF9">
        <w:rPr>
          <w:rFonts w:cstheme="minorHAnsi"/>
        </w:rPr>
        <w:t>MoCA</w:t>
      </w:r>
      <w:proofErr w:type="spellEnd"/>
      <w:r w:rsidR="00F31DF9" w:rsidRPr="00F31DF9">
        <w:rPr>
          <w:rFonts w:cstheme="minorHAnsi"/>
        </w:rPr>
        <w:t xml:space="preserve"> is een valide en bruikbare </w:t>
      </w:r>
      <w:proofErr w:type="spellStart"/>
      <w:r w:rsidR="00F31DF9" w:rsidRPr="00F31DF9">
        <w:rPr>
          <w:rFonts w:cstheme="minorHAnsi"/>
        </w:rPr>
        <w:t>screener</w:t>
      </w:r>
      <w:proofErr w:type="spellEnd"/>
      <w:r w:rsidR="00F31DF9" w:rsidRPr="00F31DF9">
        <w:rPr>
          <w:rFonts w:cstheme="minorHAnsi"/>
        </w:rPr>
        <w:t xml:space="preserve"> gebleken voor gebruik in de verslavingszorg, en afwijkende scores zijn relevant voor de behandeling die wordt ingezet. De resultaten verkregen met een korte cognitieve </w:t>
      </w:r>
      <w:proofErr w:type="spellStart"/>
      <w:r w:rsidR="00F31DF9" w:rsidRPr="00F31DF9">
        <w:rPr>
          <w:rFonts w:cstheme="minorHAnsi"/>
        </w:rPr>
        <w:t>screener</w:t>
      </w:r>
      <w:proofErr w:type="spellEnd"/>
      <w:r w:rsidR="00F31DF9" w:rsidRPr="00F31DF9">
        <w:rPr>
          <w:rFonts w:cstheme="minorHAnsi"/>
        </w:rPr>
        <w:t xml:space="preserve"> als de </w:t>
      </w:r>
      <w:proofErr w:type="spellStart"/>
      <w:r w:rsidR="00F31DF9" w:rsidRPr="00F31DF9">
        <w:rPr>
          <w:rFonts w:cstheme="minorHAnsi"/>
        </w:rPr>
        <w:t>MoCA</w:t>
      </w:r>
      <w:proofErr w:type="spellEnd"/>
      <w:r w:rsidR="00F31DF9" w:rsidRPr="00F31DF9">
        <w:rPr>
          <w:rFonts w:cstheme="minorHAnsi"/>
        </w:rPr>
        <w:t xml:space="preserve"> moeten wel met enige voorzichtigheid geïnterpreteerd worden, omdat deze nooit een </w:t>
      </w:r>
      <w:proofErr w:type="spellStart"/>
      <w:r w:rsidR="00F31DF9" w:rsidRPr="00F31DF9">
        <w:rPr>
          <w:rFonts w:cstheme="minorHAnsi"/>
        </w:rPr>
        <w:t>voleldig</w:t>
      </w:r>
      <w:proofErr w:type="spellEnd"/>
      <w:r w:rsidR="00F31DF9" w:rsidRPr="00F31DF9">
        <w:rPr>
          <w:rFonts w:cstheme="minorHAnsi"/>
        </w:rPr>
        <w:t xml:space="preserve"> NPO kan vervangen.</w:t>
      </w:r>
    </w:p>
    <w:p w:rsidR="00C21FF2" w:rsidRDefault="00C21FF2">
      <w:pPr>
        <w:rPr>
          <w:rFonts w:cstheme="minorHAnsi"/>
          <w:sz w:val="24"/>
          <w:szCs w:val="24"/>
        </w:rPr>
      </w:pPr>
      <w:r w:rsidRPr="00791C85">
        <w:rPr>
          <w:rFonts w:cstheme="minorHAnsi"/>
          <w:sz w:val="24"/>
          <w:szCs w:val="24"/>
        </w:rPr>
        <w:t xml:space="preserve">15.30 </w:t>
      </w:r>
      <w:proofErr w:type="spellStart"/>
      <w:r w:rsidR="00441FCB" w:rsidRPr="00791C85">
        <w:rPr>
          <w:rFonts w:cstheme="minorHAnsi"/>
          <w:sz w:val="24"/>
          <w:szCs w:val="24"/>
        </w:rPr>
        <w:t>Drs</w:t>
      </w:r>
      <w:proofErr w:type="spellEnd"/>
      <w:r w:rsidR="00441FCB" w:rsidRPr="00791C85">
        <w:rPr>
          <w:rFonts w:cstheme="minorHAnsi"/>
          <w:sz w:val="24"/>
          <w:szCs w:val="24"/>
        </w:rPr>
        <w:t xml:space="preserve"> </w:t>
      </w:r>
      <w:r w:rsidRPr="00791C85">
        <w:rPr>
          <w:rFonts w:cstheme="minorHAnsi"/>
          <w:sz w:val="24"/>
          <w:szCs w:val="24"/>
        </w:rPr>
        <w:t>Iris Aaftin</w:t>
      </w:r>
      <w:r w:rsidR="009C1C1A" w:rsidRPr="00791C85">
        <w:rPr>
          <w:rFonts w:cstheme="minorHAnsi"/>
          <w:sz w:val="24"/>
          <w:szCs w:val="24"/>
        </w:rPr>
        <w:t>k</w:t>
      </w:r>
      <w:r w:rsidR="0050056D" w:rsidRPr="00791C85">
        <w:rPr>
          <w:rFonts w:cstheme="minorHAnsi"/>
          <w:sz w:val="24"/>
          <w:szCs w:val="24"/>
        </w:rPr>
        <w:t xml:space="preserve"> </w:t>
      </w:r>
      <w:r w:rsidR="0050056D" w:rsidRPr="00816195">
        <w:rPr>
          <w:rFonts w:cstheme="minorHAnsi"/>
          <w:i/>
          <w:sz w:val="24"/>
          <w:szCs w:val="24"/>
        </w:rPr>
        <w:t>VVGI</w:t>
      </w:r>
      <w:r w:rsidR="00AC6596" w:rsidRPr="00791C85">
        <w:rPr>
          <w:rFonts w:cstheme="minorHAnsi"/>
          <w:sz w:val="24"/>
          <w:szCs w:val="24"/>
        </w:rPr>
        <w:t xml:space="preserve"> – Prestatievaliditeit bij alcoholgerelateerde cognitieve stoornissen</w:t>
      </w:r>
      <w:r w:rsidR="00816195">
        <w:rPr>
          <w:rFonts w:cstheme="minorHAnsi"/>
          <w:sz w:val="24"/>
          <w:szCs w:val="24"/>
        </w:rPr>
        <w:t xml:space="preserve"> </w:t>
      </w:r>
      <w:hyperlink r:id="rId14" w:history="1">
        <w:r w:rsidR="00816195" w:rsidRPr="00084A02">
          <w:rPr>
            <w:rStyle w:val="Hyperlink"/>
            <w:rFonts w:cstheme="minorHAnsi"/>
            <w:sz w:val="24"/>
            <w:szCs w:val="24"/>
          </w:rPr>
          <w:t>iaaftink@vvgi.nl</w:t>
        </w:r>
      </w:hyperlink>
      <w:r w:rsidR="00816195">
        <w:rPr>
          <w:rFonts w:cstheme="minorHAnsi"/>
          <w:sz w:val="24"/>
          <w:szCs w:val="24"/>
        </w:rPr>
        <w:t xml:space="preserve"> </w:t>
      </w:r>
    </w:p>
    <w:p w:rsidR="007B4698" w:rsidRPr="00B44426" w:rsidRDefault="007B4698" w:rsidP="00B44426">
      <w:pPr>
        <w:jc w:val="both"/>
        <w:rPr>
          <w:rFonts w:cstheme="minorHAnsi"/>
        </w:rPr>
      </w:pPr>
      <w:r w:rsidRPr="00B44426">
        <w:rPr>
          <w:rFonts w:cstheme="minorHAnsi"/>
        </w:rPr>
        <w:t>Om het cognitief functioneren in kaart te brengen, is neuropsychologisch onderzoek essentieel. De resultaten van deze onderzoeken kunnen echter negatief beïnvloed worden door een verminderde inzet van de patiënt. Binnen de psychiatrie is dit ongeveer in 30% van de casussen het geval. Om de inspanning van een patiënt te meten zijn symptoom- en prestatievaliditeitstesten ontworpen. Bij het gebruik hiervan lopen we echter tegen een probleem aan. Deze testen beogen robuust te zijn tegen cognitieve problemen, maar in de praktijk blijkt dat patiënten met cognitieve problemen (met name geheugenproblemen) hier wel degelijk op kunnen uitvallen, ondanks een goede inzet. Op dit moment is het onderzoek in volle gang hoe we bij patiënten met alcoholgerelateerde cognitieve stoornissen deze instrumenten toch valide kunnen worden ingezet. De eerste, voorlopige resultaten hiervan worden op dit symposium gepresenteerd.</w:t>
      </w:r>
    </w:p>
    <w:p w:rsidR="007B4698" w:rsidRPr="00791C85" w:rsidRDefault="007B4698">
      <w:pPr>
        <w:rPr>
          <w:rFonts w:cstheme="minorHAnsi"/>
          <w:sz w:val="24"/>
          <w:szCs w:val="24"/>
        </w:rPr>
      </w:pPr>
    </w:p>
    <w:p w:rsidR="00C21FF2" w:rsidRPr="00791C85" w:rsidRDefault="00C21FF2">
      <w:pPr>
        <w:rPr>
          <w:rFonts w:cstheme="minorHAnsi"/>
          <w:sz w:val="24"/>
          <w:szCs w:val="24"/>
        </w:rPr>
      </w:pPr>
      <w:r w:rsidRPr="00791C85">
        <w:rPr>
          <w:rFonts w:cstheme="minorHAnsi"/>
          <w:sz w:val="24"/>
          <w:szCs w:val="24"/>
        </w:rPr>
        <w:t>16.00 Afsluiting</w:t>
      </w:r>
    </w:p>
    <w:p w:rsidR="00C21FF2" w:rsidRPr="00791C85" w:rsidRDefault="00C21FF2">
      <w:pPr>
        <w:rPr>
          <w:rFonts w:cstheme="minorHAnsi"/>
          <w:sz w:val="24"/>
          <w:szCs w:val="24"/>
        </w:rPr>
      </w:pPr>
      <w:r w:rsidRPr="00791C85">
        <w:rPr>
          <w:rFonts w:cstheme="minorHAnsi"/>
          <w:sz w:val="24"/>
          <w:szCs w:val="24"/>
        </w:rPr>
        <w:t xml:space="preserve">16.15 </w:t>
      </w:r>
      <w:r w:rsidRPr="00791C85">
        <w:rPr>
          <w:rFonts w:cstheme="minorHAnsi"/>
          <w:i/>
          <w:sz w:val="24"/>
          <w:szCs w:val="24"/>
        </w:rPr>
        <w:t>Borrel</w:t>
      </w:r>
    </w:p>
    <w:p w:rsidR="00C21FF2" w:rsidRPr="00791C85" w:rsidRDefault="00C21FF2">
      <w:pPr>
        <w:rPr>
          <w:rFonts w:cstheme="minorHAnsi"/>
          <w:sz w:val="24"/>
          <w:szCs w:val="24"/>
        </w:rPr>
      </w:pPr>
    </w:p>
    <w:p w:rsidR="00C21FF2" w:rsidRPr="00791C85" w:rsidRDefault="00700DDD">
      <w:pPr>
        <w:rPr>
          <w:rFonts w:cstheme="minorHAnsi"/>
          <w:sz w:val="24"/>
          <w:szCs w:val="24"/>
        </w:rPr>
      </w:pPr>
      <w:r>
        <w:rPr>
          <w:rFonts w:cstheme="minorHAnsi"/>
          <w:sz w:val="24"/>
          <w:szCs w:val="24"/>
          <w:u w:val="single"/>
        </w:rPr>
        <w:t>Accreditatie wordt aangevraagd voor NVVP, VVGN, VNVN, FGzPt</w:t>
      </w:r>
    </w:p>
    <w:sectPr w:rsidR="00C21FF2" w:rsidRPr="0079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F2"/>
    <w:rsid w:val="00025E87"/>
    <w:rsid w:val="00084787"/>
    <w:rsid w:val="00171FF8"/>
    <w:rsid w:val="00380A19"/>
    <w:rsid w:val="003A2C2A"/>
    <w:rsid w:val="003D7360"/>
    <w:rsid w:val="00441FCB"/>
    <w:rsid w:val="004F7C7F"/>
    <w:rsid w:val="0050056D"/>
    <w:rsid w:val="005231A5"/>
    <w:rsid w:val="00700DDD"/>
    <w:rsid w:val="00765C09"/>
    <w:rsid w:val="00791C85"/>
    <w:rsid w:val="007A5019"/>
    <w:rsid w:val="007B4698"/>
    <w:rsid w:val="00810E8A"/>
    <w:rsid w:val="00816195"/>
    <w:rsid w:val="008633D1"/>
    <w:rsid w:val="00890236"/>
    <w:rsid w:val="009C1C1A"/>
    <w:rsid w:val="00A91375"/>
    <w:rsid w:val="00AC6596"/>
    <w:rsid w:val="00B07CC4"/>
    <w:rsid w:val="00B431EE"/>
    <w:rsid w:val="00B44426"/>
    <w:rsid w:val="00BA4FB5"/>
    <w:rsid w:val="00C161C7"/>
    <w:rsid w:val="00C21FF2"/>
    <w:rsid w:val="00CA7119"/>
    <w:rsid w:val="00D32B86"/>
    <w:rsid w:val="00D36F97"/>
    <w:rsid w:val="00D95317"/>
    <w:rsid w:val="00F31DF9"/>
    <w:rsid w:val="00FD6513"/>
    <w:rsid w:val="00FE7F05"/>
    <w:rsid w:val="00FF5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FF5A"/>
  <w15:chartTrackingRefBased/>
  <w15:docId w15:val="{A35FF077-1118-44A8-BD13-06DD5CDE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61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3854">
      <w:bodyDiv w:val="1"/>
      <w:marLeft w:val="0"/>
      <w:marRight w:val="0"/>
      <w:marTop w:val="0"/>
      <w:marBottom w:val="0"/>
      <w:divBdr>
        <w:top w:val="none" w:sz="0" w:space="0" w:color="auto"/>
        <w:left w:val="none" w:sz="0" w:space="0" w:color="auto"/>
        <w:bottom w:val="none" w:sz="0" w:space="0" w:color="auto"/>
        <w:right w:val="none" w:sz="0" w:space="0" w:color="auto"/>
      </w:divBdr>
    </w:div>
    <w:div w:id="9930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Marshall@slam.nhs.uk" TargetMode="External"/><Relationship Id="rId13" Type="http://schemas.openxmlformats.org/officeDocument/2006/relationships/hyperlink" Target="mailto:carolienzeetsen@outlook.com" TargetMode="External"/><Relationship Id="rId3" Type="http://schemas.openxmlformats.org/officeDocument/2006/relationships/webSettings" Target="webSettings.xml"/><Relationship Id="rId7" Type="http://schemas.openxmlformats.org/officeDocument/2006/relationships/hyperlink" Target="mailto:swalvoort@vvgi.nl" TargetMode="External"/><Relationship Id="rId12" Type="http://schemas.openxmlformats.org/officeDocument/2006/relationships/hyperlink" Target="mailto:e.oudman@leliezorggroep.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kessels@donders.ru.nl" TargetMode="External"/><Relationship Id="rId11" Type="http://schemas.openxmlformats.org/officeDocument/2006/relationships/hyperlink" Target="mailto:klaasarts@gmail.com" TargetMode="External"/><Relationship Id="rId5" Type="http://schemas.openxmlformats.org/officeDocument/2006/relationships/hyperlink" Target="mailto:c.vogeler@korsakovkenniscentrum.nl" TargetMode="External"/><Relationship Id="rId15" Type="http://schemas.openxmlformats.org/officeDocument/2006/relationships/fontTable" Target="fontTable.xml"/><Relationship Id="rId10" Type="http://schemas.openxmlformats.org/officeDocument/2006/relationships/hyperlink" Target="mailto:arnt.schellekens@radboudumc.nl" TargetMode="External"/><Relationship Id="rId4" Type="http://schemas.openxmlformats.org/officeDocument/2006/relationships/hyperlink" Target="https://www.stadsschouwburgendevereeniging.nl/zakelijk/Kleine_Zaal/" TargetMode="External"/><Relationship Id="rId9" Type="http://schemas.openxmlformats.org/officeDocument/2006/relationships/hyperlink" Target="mailto:pierre.maurage@uclouvain.be" TargetMode="External"/><Relationship Id="rId14" Type="http://schemas.openxmlformats.org/officeDocument/2006/relationships/hyperlink" Target="mailto:iaaftink@vvg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1392</TotalTime>
  <Pages>3</Pages>
  <Words>1295</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Kessels</dc:creator>
  <cp:keywords/>
  <dc:description/>
  <cp:lastModifiedBy>Kessels, R.P.C. (Roy)</cp:lastModifiedBy>
  <cp:revision>37</cp:revision>
  <dcterms:created xsi:type="dcterms:W3CDTF">2019-07-25T07:27:00Z</dcterms:created>
  <dcterms:modified xsi:type="dcterms:W3CDTF">2019-09-13T13:52:00Z</dcterms:modified>
</cp:coreProperties>
</file>